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39" w:rsidRDefault="006C6039" w:rsidP="006C6039">
      <w:pPr>
        <w:pStyle w:val="Corpodetexto2"/>
        <w:tabs>
          <w:tab w:val="center" w:pos="3892"/>
        </w:tabs>
        <w:rPr>
          <w:b/>
          <w:sz w:val="24"/>
          <w:szCs w:val="24"/>
          <w:u w:val="single"/>
        </w:rPr>
      </w:pPr>
      <w:r w:rsidRPr="006F7D52">
        <w:rPr>
          <w:b/>
          <w:sz w:val="24"/>
          <w:szCs w:val="24"/>
        </w:rPr>
        <w:t xml:space="preserve">ATA DA </w:t>
      </w:r>
      <w:r>
        <w:rPr>
          <w:b/>
          <w:sz w:val="24"/>
          <w:szCs w:val="24"/>
        </w:rPr>
        <w:t>4</w:t>
      </w:r>
      <w:r w:rsidRPr="006F7D52">
        <w:rPr>
          <w:b/>
          <w:sz w:val="24"/>
          <w:szCs w:val="24"/>
        </w:rPr>
        <w:t>ª REUNIÃO ORDINÁRIA DA COMISSÃO DE CONSTITUIÇÃO, LEGISLAÇÃO, JUST</w:t>
      </w:r>
      <w:r>
        <w:rPr>
          <w:b/>
          <w:sz w:val="24"/>
          <w:szCs w:val="24"/>
        </w:rPr>
        <w:t>IÇA, REDAÇÃO E DIREITOS HUMANOS</w:t>
      </w:r>
      <w:r w:rsidRPr="006F7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 TERCEIRA SESSÃO LEGISLATIVA </w:t>
      </w:r>
      <w:r w:rsidRPr="00277F8E">
        <w:rPr>
          <w:b/>
          <w:sz w:val="24"/>
          <w:szCs w:val="24"/>
          <w:u w:val="single"/>
        </w:rPr>
        <w:t>DA</w:t>
      </w:r>
      <w:r>
        <w:rPr>
          <w:b/>
          <w:sz w:val="24"/>
          <w:szCs w:val="24"/>
          <w:u w:val="single"/>
        </w:rPr>
        <w:t xml:space="preserve"> 16ª LEGISLATURA, REALIZADA EM 21</w:t>
      </w:r>
      <w:r w:rsidRPr="00277F8E">
        <w:rPr>
          <w:b/>
          <w:sz w:val="24"/>
          <w:szCs w:val="24"/>
          <w:u w:val="single"/>
        </w:rPr>
        <w:t xml:space="preserve"> DE </w:t>
      </w:r>
      <w:r>
        <w:rPr>
          <w:b/>
          <w:sz w:val="24"/>
          <w:szCs w:val="24"/>
          <w:u w:val="single"/>
        </w:rPr>
        <w:t>MARÇO</w:t>
      </w:r>
      <w:r w:rsidRPr="00CB3298">
        <w:rPr>
          <w:b/>
          <w:sz w:val="24"/>
          <w:szCs w:val="24"/>
          <w:u w:val="single"/>
        </w:rPr>
        <w:t xml:space="preserve"> DE</w:t>
      </w:r>
      <w:r w:rsidRPr="006F7D52">
        <w:rPr>
          <w:b/>
          <w:sz w:val="24"/>
          <w:szCs w:val="24"/>
          <w:u w:val="single"/>
        </w:rPr>
        <w:t xml:space="preserve"> 201</w:t>
      </w:r>
      <w:r>
        <w:rPr>
          <w:b/>
          <w:sz w:val="24"/>
          <w:szCs w:val="24"/>
          <w:u w:val="single"/>
        </w:rPr>
        <w:t xml:space="preserve">1. </w:t>
      </w:r>
      <w:proofErr w:type="gramStart"/>
      <w:r>
        <w:rPr>
          <w:b/>
          <w:sz w:val="24"/>
          <w:szCs w:val="24"/>
          <w:u w:val="single"/>
        </w:rPr>
        <w:t>............................................</w:t>
      </w:r>
      <w:proofErr w:type="gramEnd"/>
    </w:p>
    <w:p w:rsidR="006C6039" w:rsidRDefault="006C6039" w:rsidP="006C6039">
      <w:pPr>
        <w:pStyle w:val="Corpodetexto2"/>
        <w:tabs>
          <w:tab w:val="center" w:pos="3892"/>
        </w:tabs>
        <w:rPr>
          <w:sz w:val="24"/>
          <w:szCs w:val="24"/>
        </w:rPr>
      </w:pPr>
      <w:r w:rsidRPr="00F012DB">
        <w:rPr>
          <w:b/>
          <w:sz w:val="24"/>
          <w:szCs w:val="24"/>
        </w:rPr>
        <w:t xml:space="preserve">Presidência: </w:t>
      </w:r>
      <w:r w:rsidRPr="00F012DB">
        <w:rPr>
          <w:sz w:val="24"/>
          <w:szCs w:val="24"/>
        </w:rPr>
        <w:t xml:space="preserve">Vereador </w:t>
      </w:r>
      <w:r>
        <w:rPr>
          <w:sz w:val="24"/>
          <w:szCs w:val="24"/>
        </w:rPr>
        <w:t>Olímpio Antunes</w:t>
      </w:r>
      <w:r w:rsidRPr="00F012DB">
        <w:rPr>
          <w:sz w:val="24"/>
          <w:szCs w:val="24"/>
        </w:rPr>
        <w:t xml:space="preserve">. </w:t>
      </w:r>
      <w:r w:rsidRPr="00F012DB">
        <w:rPr>
          <w:b/>
          <w:sz w:val="24"/>
          <w:szCs w:val="24"/>
        </w:rPr>
        <w:t xml:space="preserve">Abertura: </w:t>
      </w:r>
      <w:r w:rsidRPr="00F012DB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F012DB">
        <w:rPr>
          <w:sz w:val="24"/>
          <w:szCs w:val="24"/>
        </w:rPr>
        <w:t>h</w:t>
      </w:r>
      <w:r>
        <w:rPr>
          <w:sz w:val="24"/>
          <w:szCs w:val="24"/>
        </w:rPr>
        <w:t>10</w:t>
      </w:r>
      <w:r w:rsidRPr="00F012DB">
        <w:rPr>
          <w:sz w:val="24"/>
          <w:szCs w:val="24"/>
        </w:rPr>
        <w:t xml:space="preserve">min. </w:t>
      </w:r>
      <w:r w:rsidRPr="00F012DB">
        <w:rPr>
          <w:b/>
          <w:sz w:val="24"/>
          <w:szCs w:val="24"/>
        </w:rPr>
        <w:t xml:space="preserve">Quorum de Abertura: </w:t>
      </w:r>
      <w:r w:rsidRPr="00F012DB">
        <w:rPr>
          <w:sz w:val="24"/>
          <w:szCs w:val="24"/>
        </w:rPr>
        <w:t xml:space="preserve">Registrada a presença dos Vereadores </w:t>
      </w:r>
      <w:r>
        <w:rPr>
          <w:sz w:val="24"/>
          <w:szCs w:val="24"/>
        </w:rPr>
        <w:t>Olímpio Antunes</w:t>
      </w:r>
      <w:r w:rsidRPr="00F012DB">
        <w:rPr>
          <w:sz w:val="24"/>
          <w:szCs w:val="24"/>
        </w:rPr>
        <w:t xml:space="preserve"> (P</w:t>
      </w:r>
      <w:r>
        <w:rPr>
          <w:sz w:val="24"/>
          <w:szCs w:val="24"/>
        </w:rPr>
        <w:t>SB</w:t>
      </w:r>
      <w:r w:rsidRPr="00F012DB">
        <w:rPr>
          <w:sz w:val="24"/>
          <w:szCs w:val="24"/>
        </w:rPr>
        <w:t>)</w:t>
      </w:r>
      <w:r>
        <w:rPr>
          <w:sz w:val="24"/>
          <w:szCs w:val="24"/>
        </w:rPr>
        <w:t>, Thiago Martins (PR</w:t>
      </w:r>
      <w:r w:rsidRPr="00F012DB">
        <w:rPr>
          <w:sz w:val="24"/>
          <w:szCs w:val="24"/>
        </w:rPr>
        <w:t xml:space="preserve">) e </w:t>
      </w:r>
      <w:r>
        <w:rPr>
          <w:sz w:val="24"/>
          <w:szCs w:val="24"/>
        </w:rPr>
        <w:t>Tadeu (PMDB).</w:t>
      </w:r>
      <w:r w:rsidRPr="00F012DB">
        <w:rPr>
          <w:sz w:val="24"/>
          <w:szCs w:val="24"/>
        </w:rPr>
        <w:t xml:space="preserve"> </w:t>
      </w:r>
      <w:r w:rsidRPr="00F012DB">
        <w:rPr>
          <w:b/>
          <w:sz w:val="24"/>
          <w:szCs w:val="24"/>
        </w:rPr>
        <w:t xml:space="preserve">Sumário: 1ª Parte: Expediente: </w:t>
      </w:r>
      <w:r w:rsidRPr="00F012DB">
        <w:rPr>
          <w:sz w:val="24"/>
          <w:szCs w:val="24"/>
        </w:rPr>
        <w:t xml:space="preserve">Dispensada a leitura da ata da </w:t>
      </w:r>
      <w:r>
        <w:rPr>
          <w:sz w:val="24"/>
          <w:szCs w:val="24"/>
        </w:rPr>
        <w:t>3</w:t>
      </w:r>
      <w:r w:rsidRPr="00F012DB">
        <w:rPr>
          <w:sz w:val="24"/>
          <w:szCs w:val="24"/>
        </w:rPr>
        <w:t>ª</w:t>
      </w:r>
      <w:r>
        <w:rPr>
          <w:sz w:val="24"/>
          <w:szCs w:val="24"/>
        </w:rPr>
        <w:t xml:space="preserve"> </w:t>
      </w:r>
      <w:r w:rsidRPr="00F012DB">
        <w:rPr>
          <w:sz w:val="24"/>
          <w:szCs w:val="24"/>
        </w:rPr>
        <w:t>reuni</w:t>
      </w:r>
      <w:r>
        <w:rPr>
          <w:sz w:val="24"/>
          <w:szCs w:val="24"/>
        </w:rPr>
        <w:t>ão</w:t>
      </w:r>
      <w:r w:rsidRPr="00F012DB">
        <w:rPr>
          <w:sz w:val="24"/>
          <w:szCs w:val="24"/>
        </w:rPr>
        <w:t xml:space="preserve"> ordinária da Comissão, realizada em </w:t>
      </w:r>
      <w:r>
        <w:rPr>
          <w:sz w:val="24"/>
          <w:szCs w:val="24"/>
        </w:rPr>
        <w:t>14 de março</w:t>
      </w:r>
      <w:r w:rsidRPr="00F012DB">
        <w:rPr>
          <w:sz w:val="24"/>
          <w:szCs w:val="24"/>
        </w:rPr>
        <w:t xml:space="preserve"> de 201</w:t>
      </w:r>
      <w:r>
        <w:rPr>
          <w:sz w:val="24"/>
          <w:szCs w:val="24"/>
        </w:rPr>
        <w:t>1</w:t>
      </w:r>
      <w:r w:rsidRPr="00F012DB">
        <w:rPr>
          <w:sz w:val="24"/>
          <w:szCs w:val="24"/>
        </w:rPr>
        <w:t>, que fo</w:t>
      </w:r>
      <w:r>
        <w:rPr>
          <w:sz w:val="24"/>
          <w:szCs w:val="24"/>
        </w:rPr>
        <w:t>i</w:t>
      </w:r>
      <w:r w:rsidRPr="00F012DB">
        <w:rPr>
          <w:sz w:val="24"/>
          <w:szCs w:val="24"/>
        </w:rPr>
        <w:t xml:space="preserve"> aprovada pelo Senhor Presidente. </w:t>
      </w:r>
      <w:r w:rsidRPr="00F012DB">
        <w:rPr>
          <w:b/>
          <w:sz w:val="24"/>
          <w:szCs w:val="24"/>
        </w:rPr>
        <w:t>2ª Parte: ORDEM DO</w:t>
      </w:r>
      <w:r w:rsidRPr="00ED2C63">
        <w:rPr>
          <w:b/>
          <w:sz w:val="24"/>
          <w:szCs w:val="24"/>
        </w:rPr>
        <w:t xml:space="preserve"> </w:t>
      </w:r>
      <w:r w:rsidRPr="00F012DB">
        <w:rPr>
          <w:b/>
          <w:sz w:val="24"/>
          <w:szCs w:val="24"/>
        </w:rPr>
        <w:t>DIA:</w:t>
      </w:r>
      <w:r>
        <w:rPr>
          <w:sz w:val="24"/>
          <w:szCs w:val="24"/>
        </w:rPr>
        <w:t xml:space="preserve"> </w:t>
      </w:r>
      <w:r w:rsidRPr="00906E0D">
        <w:rPr>
          <w:b/>
          <w:bCs/>
          <w:sz w:val="24"/>
          <w:szCs w:val="24"/>
          <w:u w:val="single"/>
        </w:rPr>
        <w:t>PARECER N.º 15/2011</w:t>
      </w:r>
      <w:r w:rsidRPr="00906E0D">
        <w:rPr>
          <w:sz w:val="24"/>
          <w:szCs w:val="24"/>
        </w:rPr>
        <w:t>, emitido pelo Vereador Tadeu, dá redação final ao Projeto de Lei n.º 7/2010, de autoria do Prefeito Antério Mânica, que Autoriza a abertura de crédito adicional especial ao orçamento vigente.</w:t>
      </w:r>
      <w:r>
        <w:rPr>
          <w:sz w:val="24"/>
          <w:szCs w:val="24"/>
        </w:rPr>
        <w:t xml:space="preserve"> </w:t>
      </w:r>
      <w:r w:rsidRPr="00DE4591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que da redação final ao Projeto de Lei n.º 7/2011.</w:t>
      </w:r>
      <w:r w:rsidRPr="00AA1208">
        <w:rPr>
          <w:sz w:val="24"/>
          <w:szCs w:val="24"/>
        </w:rPr>
        <w:t xml:space="preserve"> </w:t>
      </w:r>
      <w:r w:rsidRPr="00896E42">
        <w:rPr>
          <w:b/>
          <w:bCs/>
          <w:sz w:val="24"/>
          <w:szCs w:val="24"/>
          <w:u w:val="single"/>
        </w:rPr>
        <w:t>PARECER N.º 16/2011</w:t>
      </w:r>
      <w:r w:rsidRPr="00896E42">
        <w:rPr>
          <w:sz w:val="24"/>
          <w:szCs w:val="24"/>
        </w:rPr>
        <w:t>, emitido pelo Vereador Tadeu, dá redação final ao Projeto de Lei n.º 8/2010, de autoria do Prefeito Antério Mânica, que autoriza a abertura de crédito adicional especial ao orçamento vigente</w:t>
      </w:r>
      <w:r>
        <w:rPr>
          <w:sz w:val="24"/>
          <w:szCs w:val="24"/>
        </w:rPr>
        <w:t xml:space="preserve">. </w:t>
      </w:r>
      <w:r w:rsidRPr="00DE4591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que da redação final ao Projeto de Lei n.º 8/2011. </w:t>
      </w:r>
      <w:r w:rsidRPr="00896E42">
        <w:rPr>
          <w:b/>
          <w:bCs/>
          <w:sz w:val="24"/>
          <w:szCs w:val="24"/>
          <w:u w:val="single"/>
        </w:rPr>
        <w:t>PARECER N.º 17/2011</w:t>
      </w:r>
      <w:r w:rsidRPr="00896E42">
        <w:rPr>
          <w:sz w:val="24"/>
          <w:szCs w:val="24"/>
        </w:rPr>
        <w:t>, emitido pelo Vereador Tadeu, favorável ao Projeto de Lei n.º 14/2010, de autoria do Prefeito Antério Mânica, que autoriza a aquisição, por compra, do imóvel que especifica e dá outra providência</w:t>
      </w:r>
      <w:r>
        <w:rPr>
          <w:sz w:val="24"/>
          <w:szCs w:val="24"/>
        </w:rPr>
        <w:t xml:space="preserve">. </w:t>
      </w:r>
      <w:r w:rsidRPr="00896E42">
        <w:rPr>
          <w:sz w:val="24"/>
          <w:szCs w:val="24"/>
        </w:rPr>
        <w:t>D</w:t>
      </w:r>
      <w:r w:rsidRPr="00DE4591">
        <w:rPr>
          <w:sz w:val="24"/>
          <w:szCs w:val="24"/>
        </w:rPr>
        <w:t>ispensada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favorável ao Projeto de Lei n.º 14/2011. </w:t>
      </w:r>
      <w:r w:rsidRPr="00896E42">
        <w:rPr>
          <w:b/>
          <w:bCs/>
          <w:sz w:val="24"/>
          <w:szCs w:val="24"/>
          <w:u w:val="single"/>
        </w:rPr>
        <w:t>PARECER N.º 18/2011</w:t>
      </w:r>
      <w:r w:rsidRPr="00896E42">
        <w:rPr>
          <w:sz w:val="24"/>
          <w:szCs w:val="24"/>
        </w:rPr>
        <w:t xml:space="preserve">, emitido </w:t>
      </w:r>
      <w:r>
        <w:rPr>
          <w:sz w:val="24"/>
          <w:szCs w:val="24"/>
        </w:rPr>
        <w:t>pelo Vereador Olímpio Antunes</w:t>
      </w:r>
      <w:r w:rsidRPr="00896E42">
        <w:rPr>
          <w:sz w:val="24"/>
          <w:szCs w:val="24"/>
        </w:rPr>
        <w:t xml:space="preserve">, dá redação final ao Projeto de Lei n.º 10/2010, de autoria do Vereador Thiago Martins, que reconhece de utilidade pública a Associação dos Policiais e Bombeiros Militares do Noroeste Mineiro – AMN -. </w:t>
      </w:r>
      <w:r w:rsidRPr="00DE4591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foi verificado um empate por um voto favorável do Vereador Thiago Martins, um voto contrário do Vereador Tadeu,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O Senhor Presidente repetiu a votação e como permaneceu o empate, prevaleceu o voto do relator. A Comissão emitiu parecer que da redação final ao Projeto de Lei n.º 10/2011. </w:t>
      </w:r>
      <w:r w:rsidRPr="00B82C7B">
        <w:rPr>
          <w:b/>
          <w:bCs/>
          <w:sz w:val="24"/>
          <w:szCs w:val="24"/>
          <w:u w:val="single"/>
        </w:rPr>
        <w:t>PARECER N.º 19/2011</w:t>
      </w:r>
      <w:r w:rsidRPr="00B82C7B">
        <w:rPr>
          <w:sz w:val="24"/>
          <w:szCs w:val="24"/>
        </w:rPr>
        <w:t xml:space="preserve">, emitido </w:t>
      </w:r>
      <w:r>
        <w:rPr>
          <w:sz w:val="24"/>
          <w:szCs w:val="24"/>
        </w:rPr>
        <w:t>pelo Vereador Olímpio Antunes</w:t>
      </w:r>
      <w:r w:rsidRPr="00B82C7B">
        <w:rPr>
          <w:sz w:val="24"/>
          <w:szCs w:val="24"/>
        </w:rPr>
        <w:t>, dá redação final ao Projeto de Lei n.º 18/2010, de autoria do Prefeito Antério Mânica, que autoriza a abertura de crédito adicional especial ao orçamento vigente</w:t>
      </w:r>
      <w:r>
        <w:rPr>
          <w:sz w:val="24"/>
          <w:szCs w:val="24"/>
        </w:rPr>
        <w:t xml:space="preserve">. </w:t>
      </w:r>
      <w:r w:rsidRPr="00B82C7B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que da redação final ao Projeto de Lei n.º 18/2011. O Senhor Presidente transferiu a direção dos trabalhos ao Senhor Vice-presidente para deliberação de matéria de sua autoria.</w:t>
      </w:r>
      <w:r w:rsidRPr="00B82C7B">
        <w:rPr>
          <w:b/>
          <w:bCs/>
        </w:rPr>
        <w:t xml:space="preserve"> </w:t>
      </w:r>
      <w:r w:rsidRPr="00B82C7B">
        <w:rPr>
          <w:b/>
          <w:bCs/>
          <w:sz w:val="24"/>
          <w:szCs w:val="24"/>
          <w:u w:val="single"/>
        </w:rPr>
        <w:t>PARECER N.º 20/2011</w:t>
      </w:r>
      <w:r w:rsidRPr="00B82C7B">
        <w:rPr>
          <w:sz w:val="24"/>
          <w:szCs w:val="24"/>
        </w:rPr>
        <w:t xml:space="preserve">, emitido pelo Vereador Thiago Martins, dá redação final ao Projeto de Lei n.º 3/2010, de autoria do Vereador Olímpio Antunes, que reconhece de utilidade pública a Associação dos Moradores da Comunidade </w:t>
      </w:r>
      <w:proofErr w:type="gramStart"/>
      <w:r w:rsidRPr="00B82C7B">
        <w:rPr>
          <w:sz w:val="24"/>
          <w:szCs w:val="24"/>
        </w:rPr>
        <w:t>da Inhumas</w:t>
      </w:r>
      <w:proofErr w:type="gramEnd"/>
      <w:r w:rsidRPr="00B82C7B">
        <w:rPr>
          <w:sz w:val="24"/>
          <w:szCs w:val="24"/>
        </w:rPr>
        <w:t xml:space="preserve"> – AMCI</w:t>
      </w:r>
      <w:r>
        <w:rPr>
          <w:sz w:val="24"/>
          <w:szCs w:val="24"/>
        </w:rPr>
        <w:t>.</w:t>
      </w:r>
      <w:r w:rsidRPr="00896E42">
        <w:rPr>
          <w:sz w:val="24"/>
          <w:szCs w:val="24"/>
        </w:rPr>
        <w:t xml:space="preserve"> </w:t>
      </w:r>
      <w:r w:rsidRPr="00DE4591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que da redação final ao Projeto de Lei n.º 3/2011. Foi retornada a direção dos trabalhos ao Senhor Presidente. </w:t>
      </w:r>
      <w:r w:rsidRPr="00B82C7B">
        <w:rPr>
          <w:b/>
          <w:bCs/>
          <w:sz w:val="24"/>
          <w:szCs w:val="24"/>
          <w:u w:val="single"/>
        </w:rPr>
        <w:t>PARECER N.º 21/2011</w:t>
      </w:r>
      <w:r w:rsidRPr="00B82C7B">
        <w:rPr>
          <w:sz w:val="24"/>
          <w:szCs w:val="24"/>
        </w:rPr>
        <w:t>, emitido pelo Vereador Thiago Martins, dá redação final ao Projeto de Lei n.º 5/2010, de autoria do Prefeito Antério Mânica, que Autoriza a abertura de crédito adicional especial ao orçamento vigente</w:t>
      </w:r>
      <w:r>
        <w:rPr>
          <w:sz w:val="24"/>
          <w:szCs w:val="24"/>
        </w:rPr>
        <w:t xml:space="preserve">. </w:t>
      </w:r>
      <w:r w:rsidRPr="00B82C7B">
        <w:rPr>
          <w:sz w:val="24"/>
          <w:szCs w:val="24"/>
        </w:rPr>
        <w:t>Di</w:t>
      </w:r>
      <w:r w:rsidRPr="00DE4591">
        <w:rPr>
          <w:sz w:val="24"/>
          <w:szCs w:val="24"/>
        </w:rPr>
        <w:t>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que da redação final ao Projeto de Lei n.º 5/2011. </w:t>
      </w:r>
      <w:r w:rsidRPr="00A32891">
        <w:rPr>
          <w:b/>
          <w:bCs/>
          <w:sz w:val="24"/>
          <w:szCs w:val="24"/>
          <w:u w:val="single"/>
        </w:rPr>
        <w:t>PARECER N.º 22/2011</w:t>
      </w:r>
      <w:r w:rsidRPr="00A32891">
        <w:rPr>
          <w:sz w:val="24"/>
          <w:szCs w:val="24"/>
        </w:rPr>
        <w:t>, emitido pelo Vereador Thiago Martins, dá redação final ao Projeto de Lei n.º 6/2010, de autoria do Prefeito Antério Mânica, que Autoriza a abertura de crédito adicional especial ao orçamento vigente</w:t>
      </w:r>
      <w:r>
        <w:rPr>
          <w:sz w:val="24"/>
          <w:szCs w:val="24"/>
        </w:rPr>
        <w:t xml:space="preserve">. </w:t>
      </w:r>
      <w:r w:rsidRPr="00B82C7B">
        <w:rPr>
          <w:sz w:val="24"/>
          <w:szCs w:val="24"/>
        </w:rPr>
        <w:t>Di</w:t>
      </w:r>
      <w:r w:rsidRPr="00DE4591">
        <w:rPr>
          <w:sz w:val="24"/>
          <w:szCs w:val="24"/>
        </w:rPr>
        <w:t>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que da redação final ao </w:t>
      </w:r>
      <w:r>
        <w:rPr>
          <w:sz w:val="24"/>
          <w:szCs w:val="24"/>
        </w:rPr>
        <w:lastRenderedPageBreak/>
        <w:t xml:space="preserve">Projeto de Lei n.º 6/2011. </w:t>
      </w:r>
      <w:r w:rsidRPr="00A32891">
        <w:rPr>
          <w:b/>
          <w:bCs/>
          <w:sz w:val="24"/>
          <w:szCs w:val="24"/>
          <w:u w:val="single"/>
        </w:rPr>
        <w:t>PARECER N.º 23/2011</w:t>
      </w:r>
      <w:r w:rsidRPr="00A32891">
        <w:rPr>
          <w:sz w:val="24"/>
          <w:szCs w:val="24"/>
        </w:rPr>
        <w:t xml:space="preserve">, emitido pelo Vereador Thiago Martins, favorável ao Projeto de Lei n.º 17/2011, de autoria do Prefeito Antério Mânica, que autoriza a concessão gratuita de domínio de imóvel público em favor da Senhora </w:t>
      </w:r>
      <w:proofErr w:type="spellStart"/>
      <w:r w:rsidRPr="00A32891">
        <w:rPr>
          <w:sz w:val="24"/>
          <w:szCs w:val="24"/>
        </w:rPr>
        <w:t>Luci</w:t>
      </w:r>
      <w:proofErr w:type="spellEnd"/>
      <w:r w:rsidRPr="00A32891">
        <w:rPr>
          <w:sz w:val="24"/>
          <w:szCs w:val="24"/>
        </w:rPr>
        <w:t xml:space="preserve"> Ferreira de Sousa Soares</w:t>
      </w:r>
      <w:r>
        <w:rPr>
          <w:sz w:val="24"/>
          <w:szCs w:val="24"/>
        </w:rPr>
        <w:t xml:space="preserve">. </w:t>
      </w:r>
      <w:r w:rsidRPr="00B82C7B">
        <w:rPr>
          <w:sz w:val="24"/>
          <w:szCs w:val="24"/>
        </w:rPr>
        <w:t>Di</w:t>
      </w:r>
      <w:r w:rsidRPr="00DE4591">
        <w:rPr>
          <w:sz w:val="24"/>
          <w:szCs w:val="24"/>
        </w:rPr>
        <w:t>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favorável ao Projeto de Lei n.º 17/2011. </w:t>
      </w:r>
      <w:r w:rsidRPr="00A32891">
        <w:rPr>
          <w:b/>
          <w:bCs/>
          <w:sz w:val="24"/>
          <w:szCs w:val="24"/>
          <w:u w:val="single"/>
        </w:rPr>
        <w:t>PARECER N.º 24/2011</w:t>
      </w:r>
      <w:r w:rsidRPr="00A32891">
        <w:rPr>
          <w:sz w:val="24"/>
          <w:szCs w:val="24"/>
        </w:rPr>
        <w:t xml:space="preserve">, emitido </w:t>
      </w:r>
      <w:r>
        <w:rPr>
          <w:sz w:val="24"/>
          <w:szCs w:val="24"/>
        </w:rPr>
        <w:t>pelo Vereador Olímpio Antunes</w:t>
      </w:r>
      <w:r w:rsidRPr="00A32891">
        <w:rPr>
          <w:sz w:val="24"/>
          <w:szCs w:val="24"/>
        </w:rPr>
        <w:t>, favorável ao Projeto de Lei n.º 19/2011, de autoria do Prefeito Antério Mânica, que estabelece normas para regulamentar o acondicionamento, o armazenamento, a coleta, o transporte</w:t>
      </w:r>
      <w:r w:rsidRPr="00BF3C79">
        <w:rPr>
          <w:sz w:val="23"/>
          <w:szCs w:val="23"/>
        </w:rPr>
        <w:t xml:space="preserve"> e a destinação ambientalmente adequada de pneumáticos inservíveis no âmbito do Município de Unaí</w:t>
      </w:r>
      <w:r w:rsidRPr="00BF3C79">
        <w:t>.</w:t>
      </w:r>
      <w:r w:rsidRPr="00A32891">
        <w:rPr>
          <w:sz w:val="24"/>
          <w:szCs w:val="24"/>
        </w:rPr>
        <w:t xml:space="preserve"> </w:t>
      </w:r>
      <w:r w:rsidRPr="00B82C7B">
        <w:rPr>
          <w:sz w:val="24"/>
          <w:szCs w:val="24"/>
        </w:rPr>
        <w:t>Di</w:t>
      </w:r>
      <w:r w:rsidRPr="00DE4591">
        <w:rPr>
          <w:sz w:val="24"/>
          <w:szCs w:val="24"/>
        </w:rPr>
        <w:t>spensada</w:t>
      </w:r>
      <w:r>
        <w:rPr>
          <w:sz w:val="24"/>
          <w:szCs w:val="24"/>
        </w:rPr>
        <w:t xml:space="preserve"> a leitura do parecer e não havendo discussão, </w:t>
      </w:r>
      <w:r w:rsidRPr="00D377AA">
        <w:rPr>
          <w:sz w:val="24"/>
          <w:szCs w:val="24"/>
        </w:rPr>
        <w:t>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>
        <w:rPr>
          <w:sz w:val="24"/>
          <w:szCs w:val="24"/>
        </w:rPr>
        <w:t xml:space="preserve"> A Comissão emitiu parecer favorável ao Projeto de Lei n.º 19/2011. O Vereador Olímpio Antunes requereu verbalmente a conversão em diligência do </w:t>
      </w:r>
      <w:r w:rsidRPr="006C6039">
        <w:rPr>
          <w:b/>
          <w:sz w:val="24"/>
          <w:szCs w:val="24"/>
          <w:u w:val="single"/>
        </w:rPr>
        <w:t>Projeto de Lei n.º 15/201</w:t>
      </w:r>
      <w:r w:rsidRPr="006C6039">
        <w:rPr>
          <w:sz w:val="24"/>
          <w:szCs w:val="24"/>
          <w:u w:val="single"/>
        </w:rPr>
        <w:t xml:space="preserve">, de autoria do Prefeito Antério Mânica, que desafeta a fração de imóvel público que especifica e autoriza o Poder Executivo a promover a respectiva concessão de direito real de uso ao Banco de Cadeiras de Rodas e Muletas e dá outras providências, no sentido de oficiar o autor da matéria solicitando cópia do estatuto e da ata de fundação da referida entidade, devidamente registrados em cartório, para instrução do processo. Submetido a votação o requerimento verbal foi aprovado à unanimidade. </w:t>
      </w:r>
      <w:r w:rsidRPr="00A328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Nada mais havendo para tratar, o Senhor Presidente </w:t>
      </w:r>
      <w:r w:rsidRPr="00503A92">
        <w:rPr>
          <w:sz w:val="24"/>
          <w:szCs w:val="24"/>
        </w:rPr>
        <w:t>declarou encerrada a reunião</w:t>
      </w:r>
      <w:r w:rsidRPr="00C37834">
        <w:rPr>
          <w:sz w:val="24"/>
          <w:szCs w:val="24"/>
        </w:rPr>
        <w:t xml:space="preserve"> agradecendo a presença de todos. Ass.: Vereador </w:t>
      </w:r>
      <w:r>
        <w:rPr>
          <w:sz w:val="24"/>
          <w:szCs w:val="24"/>
        </w:rPr>
        <w:t>Olímpio Antunes (____________________________), P</w:t>
      </w:r>
      <w:r w:rsidRPr="00C37834">
        <w:rPr>
          <w:sz w:val="24"/>
          <w:szCs w:val="24"/>
        </w:rPr>
        <w:t xml:space="preserve">residente Vereador </w:t>
      </w:r>
      <w:r>
        <w:rPr>
          <w:sz w:val="24"/>
          <w:szCs w:val="24"/>
        </w:rPr>
        <w:t xml:space="preserve">Thiago Martins (____________________________), </w:t>
      </w:r>
      <w:r w:rsidRPr="00C37834">
        <w:rPr>
          <w:sz w:val="24"/>
          <w:szCs w:val="24"/>
        </w:rPr>
        <w:t>Vice-presidente</w:t>
      </w:r>
      <w:r>
        <w:rPr>
          <w:sz w:val="24"/>
          <w:szCs w:val="24"/>
        </w:rPr>
        <w:t xml:space="preserve">. </w:t>
      </w:r>
      <w:r w:rsidRPr="00C37834">
        <w:rPr>
          <w:sz w:val="24"/>
          <w:szCs w:val="24"/>
        </w:rPr>
        <w:t xml:space="preserve">Vereador </w:t>
      </w:r>
      <w:r>
        <w:rPr>
          <w:sz w:val="24"/>
          <w:szCs w:val="24"/>
        </w:rPr>
        <w:t xml:space="preserve">Tadeu (__________________________), Membro. </w:t>
      </w:r>
      <w:proofErr w:type="gramStart"/>
      <w:r>
        <w:rPr>
          <w:sz w:val="24"/>
          <w:szCs w:val="24"/>
        </w:rPr>
        <w:t>............................................................................................</w:t>
      </w:r>
      <w:proofErr w:type="gramEnd"/>
    </w:p>
    <w:p w:rsidR="006C6039" w:rsidRDefault="006C6039" w:rsidP="006C6039">
      <w:pPr>
        <w:jc w:val="both"/>
        <w:rPr>
          <w:sz w:val="24"/>
          <w:szCs w:val="24"/>
        </w:rPr>
      </w:pPr>
      <w:proofErr w:type="gramStart"/>
      <w:r w:rsidRPr="00C37834"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proofErr w:type="gramEnd"/>
      <w:r w:rsidRPr="00072E86">
        <w:rPr>
          <w:sz w:val="24"/>
          <w:szCs w:val="24"/>
        </w:rPr>
        <w:t xml:space="preserve"> </w:t>
      </w:r>
    </w:p>
    <w:p w:rsidR="006C6039" w:rsidRDefault="006C6039" w:rsidP="006C6039">
      <w:pPr>
        <w:pStyle w:val="Corpodetexto"/>
        <w:tabs>
          <w:tab w:val="left" w:pos="6804"/>
        </w:tabs>
        <w:jc w:val="both"/>
        <w:rPr>
          <w:b/>
          <w:sz w:val="24"/>
          <w:szCs w:val="24"/>
        </w:rPr>
      </w:pPr>
      <w:proofErr w:type="gramStart"/>
      <w:r w:rsidRPr="00C37834">
        <w:rPr>
          <w:sz w:val="24"/>
          <w:szCs w:val="24"/>
          <w:u w:val="single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6C6039" w:rsidRDefault="006C6039" w:rsidP="006C6039">
      <w:pPr>
        <w:pStyle w:val="Corpodetexto"/>
        <w:tabs>
          <w:tab w:val="left" w:pos="6804"/>
        </w:tabs>
        <w:jc w:val="both"/>
        <w:rPr>
          <w:b/>
          <w:sz w:val="24"/>
          <w:szCs w:val="24"/>
        </w:rPr>
      </w:pPr>
    </w:p>
    <w:p w:rsidR="00A21B13" w:rsidRDefault="00A21B13" w:rsidP="006C6039"/>
    <w:sectPr w:rsidR="00A21B13" w:rsidSect="006C6039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039"/>
    <w:rsid w:val="00572B67"/>
    <w:rsid w:val="006C6039"/>
    <w:rsid w:val="00A21B13"/>
    <w:rsid w:val="00C7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603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603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6C6039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6C603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1212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2011-03-21T20:35:00Z</dcterms:created>
  <dcterms:modified xsi:type="dcterms:W3CDTF">2011-03-21T20:37:00Z</dcterms:modified>
</cp:coreProperties>
</file>